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500" w:lineRule="exact"/>
        <w:ind w:left="-619" w:leftChars="-295" w:right="-932" w:rightChars="-444" w:firstLine="0" w:firstLineChars="0"/>
        <w:jc w:val="center"/>
        <w:rPr>
          <w:rFonts w:hint="eastAsia" w:ascii="Times New Roman" w:hAnsi="Times New Roman" w:eastAsia="方正小标宋简体"/>
          <w:bCs/>
          <w:snapToGrid w:val="0"/>
          <w:color w:val="FF0000"/>
          <w:w w:val="50"/>
          <w:kern w:val="0"/>
          <w:sz w:val="140"/>
          <w:szCs w:val="140"/>
        </w:rPr>
      </w:pPr>
      <w:bookmarkStart w:id="0" w:name="_Toc381607341"/>
      <w:bookmarkStart w:id="1" w:name="OLE_LINK3"/>
      <w:bookmarkStart w:id="2" w:name="_Toc531607131"/>
      <w:bookmarkStart w:id="3" w:name="_Toc381590484"/>
      <w:bookmarkStart w:id="4" w:name="_Toc381603648"/>
      <w:bookmarkStart w:id="5" w:name="_Toc381591230"/>
      <w:bookmarkStart w:id="6" w:name="_Toc381606666"/>
      <w:bookmarkStart w:id="7" w:name="_Toc381603435"/>
      <w:bookmarkStart w:id="8" w:name="_Toc531607121"/>
      <w:bookmarkStart w:id="9" w:name="_Toc381326776"/>
      <w:bookmarkStart w:id="10" w:name="_Toc386945246"/>
      <w:bookmarkStart w:id="11" w:name="_Toc531607133"/>
      <w:bookmarkStart w:id="12" w:name="_Toc321307754"/>
      <w:bookmarkStart w:id="13" w:name="_Toc381611135"/>
      <w:bookmarkStart w:id="14" w:name="_Toc381326191"/>
      <w:bookmarkStart w:id="15" w:name="_Toc531607125"/>
      <w:bookmarkStart w:id="16" w:name="OLE_LINK1"/>
      <w:bookmarkStart w:id="17" w:name="_Toc381610190"/>
      <w:bookmarkStart w:id="18" w:name="OLE_LINK5"/>
      <w:bookmarkStart w:id="19" w:name="OLE_LINK2"/>
      <w:bookmarkStart w:id="20" w:name="OLE_LINK4"/>
      <w:bookmarkStart w:id="21" w:name="_Toc381610544"/>
      <w:bookmarkStart w:id="22" w:name="_Toc381603274"/>
      <w:bookmarkStart w:id="23" w:name="_Toc381603119"/>
      <w:bookmarkStart w:id="24" w:name="_Toc531611535"/>
      <w:bookmarkStart w:id="25" w:name="_Toc381604595"/>
      <w:bookmarkStart w:id="26" w:name="OLE_LINK7"/>
      <w:bookmarkStart w:id="27" w:name="_Toc381610654"/>
      <w:bookmarkStart w:id="28" w:name="_Toc531607119"/>
      <w:bookmarkStart w:id="29" w:name="_Toc381607070"/>
      <w:bookmarkStart w:id="30" w:name="_Toc381590585"/>
      <w:bookmarkStart w:id="31" w:name="_Toc381609983"/>
      <w:r>
        <w:rPr>
          <w:rFonts w:hint="eastAsia" w:ascii="Times New Roman" w:hAnsi="Times New Roman" w:eastAsia="方正小标宋简体"/>
          <w:bCs/>
          <w:snapToGrid w:val="0"/>
          <w:color w:val="FF0000"/>
          <w:w w:val="50"/>
          <w:kern w:val="0"/>
          <w:sz w:val="140"/>
          <w:szCs w:val="140"/>
        </w:rPr>
        <w:t>中共南昌航空大学机关委员会</w:t>
      </w:r>
    </w:p>
    <w:p>
      <w:pPr>
        <w:adjustRightInd w:val="0"/>
        <w:snapToGrid w:val="0"/>
        <w:spacing w:line="288" w:lineRule="auto"/>
        <w:jc w:val="center"/>
        <w:rPr>
          <w:rFonts w:ascii="仿宋" w:hAnsi="仿宋" w:eastAsia="仿宋"/>
          <w:b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机关党字〔20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Times New Roman" w:eastAsia="仿宋_GB2312"/>
          <w:sz w:val="32"/>
          <w:szCs w:val="32"/>
        </w:rPr>
        <w:t>〕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23</w:t>
      </w:r>
      <w:r>
        <w:rPr>
          <w:rFonts w:hint="eastAsia" w:ascii="仿宋_GB2312" w:hAnsi="Times New Roman" w:eastAsia="仿宋_GB2312"/>
          <w:sz w:val="32"/>
          <w:szCs w:val="32"/>
        </w:rPr>
        <w:t>号</w:t>
      </w:r>
    </w:p>
    <w:p>
      <w:pPr>
        <w:snapToGrid w:val="0"/>
        <w:jc w:val="center"/>
        <w:rPr>
          <w:rFonts w:ascii="方正小标宋简体" w:hAnsi="黑体" w:eastAsia="方正小标宋简体"/>
          <w:b/>
          <w:sz w:val="10"/>
          <w:szCs w:val="1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3027045</wp:posOffset>
                </wp:positionH>
                <wp:positionV relativeFrom="paragraph">
                  <wp:posOffset>215900</wp:posOffset>
                </wp:positionV>
                <wp:extent cx="2743200" cy="0"/>
                <wp:effectExtent l="0" t="17145" r="0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8.35pt;margin-top:17pt;height:0pt;width:216pt;z-index:251660288;mso-width-relative:page;mso-height-relative:page;" filled="f" stroked="t" coordsize="21600,21600" o:gfxdata="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e5BbPZAAAACQEAAA8AAAAAAAAAAQAgAAAAIgAAAGRycy9kb3ducmV2Lnht&#10;bFBLAQIUABQAAAAIAIdO4kDWckhD+AEAAOUDAAAOAAAAAAAAAAEAIAAAACgBAABkcnMvZTJvRG9j&#10;LnhtbFBLBQYAAAAABgAGAFkBAACSBQAAAAA=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215900</wp:posOffset>
                </wp:positionV>
                <wp:extent cx="2514600" cy="0"/>
                <wp:effectExtent l="0" t="17145" r="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5.65pt;margin-top:17pt;height:0pt;width:198pt;z-index:251659264;mso-width-relative:page;mso-height-relative:page;" filled="f" stroked="t" coordsize="21600,21600" o:gfxdata="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J6eGR2gAAAAkBAAAPAAAAAAAAAAEAIAAAACIAAABkcnMvZG93bnJldi54&#10;bWxQSwECFAAUAAAACACHTuJAq18gY/gBAADlAwAADgAAAAAAAAABACAAAAApAQAAZHJzL2Uyb0Rv&#10;Yy54bWxQSwUGAAAAAAYABgBZAQAAkwUAAAAA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楷体_GB2312"/>
          <w:color w:val="FF0000"/>
          <w:sz w:val="52"/>
        </w:rPr>
        <w:t>★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机关党委网站新闻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发布规范性要求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机关各党支部：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为进一步落实《党委（党组）网络意识形态工作责任制实施细则》，规范和优化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机关党委网站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信息发布和审核制度，压实网站主体责任，固化内容审核工作流程并严格落实“三审三校”制度，巩固马克思主义在意识形态领域的领导权，现将相关要求通知如下：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时效性。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支部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活动结束后请三个工作日内将活动新闻稿件发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机关党委</w:t>
      </w:r>
      <w:r>
        <w:rPr>
          <w:rFonts w:hint="eastAsia" w:ascii="仿宋_GB2312" w:hAnsi="仿宋_GB2312" w:eastAsia="仿宋_GB2312" w:cs="仿宋_GB2312"/>
          <w:sz w:val="32"/>
          <w:szCs w:val="32"/>
        </w:rPr>
        <w:t>，逾期稿件原则上不再挂网。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严格“三审三校”。填写《机关各党支部新闻稿件发布审核表》（见附件），新闻稿件撰写人员确认无误签字，由支部指定人员校审签字后，提交支部书记审核并签字。各支部将审核表拍照或扫描后，与新闻原稿一起打包电子版发送至机关党委王珑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照片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：支部新闻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1张照片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如活动内容较多可根据内容添加1-2张照片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中共南昌航空大学机关委员会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2023年8月29日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附件：机关各党支部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新闻稿件发布审核表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  <w:bookmarkStart w:id="32" w:name="_GoBack"/>
      <w:bookmarkEnd w:id="32"/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机关各党支部新闻稿件发布审核表</w:t>
      </w:r>
    </w:p>
    <w:tbl>
      <w:tblPr>
        <w:tblStyle w:val="5"/>
        <w:tblpPr w:leftFromText="180" w:rightFromText="180" w:vertAnchor="page" w:horzAnchor="page" w:tblpX="1480" w:tblpY="2420"/>
        <w:tblW w:w="9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7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224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新闻标题</w:t>
            </w:r>
          </w:p>
        </w:tc>
        <w:tc>
          <w:tcPr>
            <w:tcW w:w="709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404040"/>
                <w:spacing w:val="0"/>
                <w:sz w:val="30"/>
                <w:szCs w:val="3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241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报送单位</w:t>
            </w:r>
          </w:p>
        </w:tc>
        <w:tc>
          <w:tcPr>
            <w:tcW w:w="7098" w:type="dxa"/>
            <w:vAlign w:val="center"/>
          </w:tcPr>
          <w:p>
            <w:pPr>
              <w:wordWrap w:val="0"/>
              <w:spacing w:after="0"/>
              <w:ind w:right="532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</w:trPr>
        <w:tc>
          <w:tcPr>
            <w:tcW w:w="2241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  <w:t>新闻撰写人</w:t>
            </w:r>
          </w:p>
          <w:p>
            <w:pPr>
              <w:spacing w:after="0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  <w:t>审核意见</w:t>
            </w:r>
          </w:p>
        </w:tc>
        <w:tc>
          <w:tcPr>
            <w:tcW w:w="7098" w:type="dxa"/>
          </w:tcPr>
          <w:p>
            <w:pPr>
              <w:spacing w:after="0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after="0"/>
              <w:jc w:val="both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已审核，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建议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报送</w:t>
            </w:r>
          </w:p>
          <w:p>
            <w:pPr>
              <w:spacing w:after="0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after="0"/>
              <w:ind w:right="-103" w:rightChars="-49" w:firstLine="321" w:firstLineChars="100"/>
              <w:jc w:val="both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  <w:t>签名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：          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</w:trPr>
        <w:tc>
          <w:tcPr>
            <w:tcW w:w="2241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  <w:t>校审人意见</w:t>
            </w:r>
          </w:p>
        </w:tc>
        <w:tc>
          <w:tcPr>
            <w:tcW w:w="7098" w:type="dxa"/>
          </w:tcPr>
          <w:p>
            <w:pPr>
              <w:spacing w:after="0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after="0"/>
              <w:jc w:val="both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确认无误</w:t>
            </w:r>
          </w:p>
          <w:p>
            <w:pPr>
              <w:spacing w:after="0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after="0"/>
              <w:ind w:right="-108" w:firstLine="321" w:firstLineChars="100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  <w:t>签名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：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atLeast"/>
        </w:trPr>
        <w:tc>
          <w:tcPr>
            <w:tcW w:w="2241" w:type="dxa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  <w:t>支部书记意见</w:t>
            </w:r>
          </w:p>
        </w:tc>
        <w:tc>
          <w:tcPr>
            <w:tcW w:w="7098" w:type="dxa"/>
          </w:tcPr>
          <w:p>
            <w:pPr>
              <w:spacing w:after="0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after="0"/>
              <w:ind w:firstLine="640" w:firstLineChars="200"/>
              <w:jc w:val="both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确认无误，同意报送</w:t>
            </w:r>
          </w:p>
          <w:p>
            <w:pPr>
              <w:spacing w:after="0"/>
              <w:jc w:val="both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after="0"/>
              <w:jc w:val="both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</w:t>
            </w:r>
          </w:p>
          <w:p>
            <w:pPr>
              <w:wordWrap w:val="0"/>
              <w:spacing w:after="0"/>
              <w:ind w:right="-108" w:firstLine="321" w:firstLineChars="100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  <w:t>签名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：                 年    月   日</w:t>
            </w:r>
          </w:p>
        </w:tc>
      </w:tr>
    </w:tbl>
    <w:p>
      <w:pPr>
        <w:spacing w:after="0" w:line="360" w:lineRule="auto"/>
        <w:ind w:left="-271" w:leftChars="-129"/>
        <w:rPr>
          <w:rFonts w:hint="eastAsia" w:ascii="仿宋" w:hAnsi="仿宋" w:eastAsia="仿宋"/>
          <w:b/>
          <w:sz w:val="32"/>
          <w:szCs w:val="32"/>
        </w:rPr>
      </w:pPr>
    </w:p>
    <w:p>
      <w:pPr>
        <w:spacing w:after="0" w:line="360" w:lineRule="auto"/>
        <w:ind w:left="-271" w:leftChars="-129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注：1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b/>
          <w:sz w:val="32"/>
          <w:szCs w:val="32"/>
        </w:rPr>
        <w:t>审核人签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名</w:t>
      </w:r>
      <w:r>
        <w:rPr>
          <w:rFonts w:hint="eastAsia" w:ascii="仿宋" w:hAnsi="仿宋" w:eastAsia="仿宋"/>
          <w:b/>
          <w:sz w:val="32"/>
          <w:szCs w:val="32"/>
        </w:rPr>
        <w:t>一定要本人手写，不得代写和打印；</w:t>
      </w:r>
    </w:p>
    <w:p>
      <w:pPr>
        <w:numPr>
          <w:ilvl w:val="0"/>
          <w:numId w:val="0"/>
        </w:numPr>
        <w:spacing w:after="0" w:line="360" w:lineRule="auto"/>
        <w:ind w:firstLine="321" w:firstLineChars="100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b/>
          <w:sz w:val="32"/>
          <w:szCs w:val="32"/>
        </w:rPr>
        <w:t>此表签字后拍照并同稿件打包压缩发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王珑霞</w:t>
      </w:r>
      <w:r>
        <w:rPr>
          <w:rFonts w:hint="eastAsia" w:ascii="仿宋" w:hAnsi="仿宋" w:eastAsia="仿宋"/>
          <w:b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3ZDBhM2M0YTY4MjY2ZTYyZmFmOGE4ODE5YTkyMGYifQ=="/>
  </w:docVars>
  <w:rsids>
    <w:rsidRoot w:val="00831458"/>
    <w:rsid w:val="000342A6"/>
    <w:rsid w:val="000F4B9F"/>
    <w:rsid w:val="00220771"/>
    <w:rsid w:val="00262485"/>
    <w:rsid w:val="00270EE5"/>
    <w:rsid w:val="00393830"/>
    <w:rsid w:val="00396FB2"/>
    <w:rsid w:val="003F6A10"/>
    <w:rsid w:val="00400875"/>
    <w:rsid w:val="00510596"/>
    <w:rsid w:val="005A3B4C"/>
    <w:rsid w:val="005F4119"/>
    <w:rsid w:val="006768D6"/>
    <w:rsid w:val="006A0E02"/>
    <w:rsid w:val="006B1EFF"/>
    <w:rsid w:val="00803DB2"/>
    <w:rsid w:val="008047B9"/>
    <w:rsid w:val="00831458"/>
    <w:rsid w:val="008E08F6"/>
    <w:rsid w:val="00904B17"/>
    <w:rsid w:val="00904D1D"/>
    <w:rsid w:val="00922471"/>
    <w:rsid w:val="00973FA2"/>
    <w:rsid w:val="00AE028A"/>
    <w:rsid w:val="00B11D2A"/>
    <w:rsid w:val="00B26202"/>
    <w:rsid w:val="00BD2963"/>
    <w:rsid w:val="00C04C61"/>
    <w:rsid w:val="00CE3ED8"/>
    <w:rsid w:val="00D7338A"/>
    <w:rsid w:val="00E616D3"/>
    <w:rsid w:val="00E901F5"/>
    <w:rsid w:val="00FD0651"/>
    <w:rsid w:val="00FF6265"/>
    <w:rsid w:val="18A32E5C"/>
    <w:rsid w:val="25E00155"/>
    <w:rsid w:val="348611ED"/>
    <w:rsid w:val="3B9129D1"/>
    <w:rsid w:val="40E01E70"/>
    <w:rsid w:val="6DE4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line="240" w:lineRule="atLeast"/>
    </w:pPr>
    <w:rPr>
      <w:rFonts w:ascii="宋体" w:hAnsi="宋体" w:eastAsia="小标宋"/>
      <w:sz w:val="44"/>
      <w:szCs w:val="4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rPr>
      <w:rFonts w:eastAsia="微软雅黑"/>
      <w:kern w:val="0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514</Words>
  <Characters>529</Characters>
  <Lines>6</Lines>
  <Paragraphs>1</Paragraphs>
  <TotalTime>2</TotalTime>
  <ScaleCrop>false</ScaleCrop>
  <LinksUpToDate>false</LinksUpToDate>
  <CharactersWithSpaces>664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2021-09-15T07:03:00Z</dcterms:created>
  <dc:creator>Microsoft</dc:creator>
  <cp:lastModifiedBy>霞</cp:lastModifiedBy>
  <dcterms:modified xsi:type="dcterms:W3CDTF">2023-09-04T02:45:04Z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18F8723788114C21852FD89CC65DBBA6_13</vt:lpwstr>
  </property>
</Properties>
</file>